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ПРАВИЛА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участия в кастинге шоу-пространства «Ленинград Центр»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d5156"/>
              <w:sz w:val="20"/>
              <w:szCs w:val="20"/>
              <w:highlight w:val="white"/>
              <w:rtl w:val="0"/>
            </w:rPr>
            <w:t xml:space="preserve">❗</w:t>
          </w:r>
        </w:sdtContent>
      </w:sdt>
      <w:r w:rsidDel="00000000" w:rsidR="00000000" w:rsidRPr="00000000">
        <w:rPr>
          <w:b w:val="1"/>
          <w:sz w:val="20"/>
          <w:szCs w:val="20"/>
          <w:rtl w:val="0"/>
        </w:rPr>
        <w:t xml:space="preserve">Для всех участников обязательно наличие действительного отрицательного теста на COVID-19.</w:t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Общие правила: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Заявки от артистов принимаются до 20:00 15 октября 2020 года.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рассмотрению принимаются заявки от артистов в возрасте от 2</w:t>
      </w:r>
      <w:r w:rsidDel="00000000" w:rsidR="00000000" w:rsidRPr="00000000">
        <w:rPr>
          <w:sz w:val="20"/>
          <w:szCs w:val="20"/>
          <w:rtl w:val="0"/>
        </w:rPr>
        <w:t xml:space="preserve">0 лет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 </w:t>
      </w:r>
      <w:r w:rsidDel="00000000" w:rsidR="00000000" w:rsidRPr="00000000">
        <w:rPr>
          <w:sz w:val="20"/>
          <w:szCs w:val="20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года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Кандидатам предстоит показать номер и пройти собеседование, которое будет записано на камеру.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Выступление: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Танцовщикам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— обязательно представить показ трюковой базы и импровизацию в выбранном </w:t>
      </w:r>
      <w:r w:rsidDel="00000000" w:rsidR="00000000" w:rsidRPr="00000000">
        <w:rPr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ами стиле.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Вокалистам — представить 2 произведения: на русском и любом иностранном языке.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Драматическим артистам — подготовить одно стихотворение или прозу, выберите то, в чём Вы особенно хороши. Будьте готовы спеть песню и показать танец, ведь мы ищем универсальных артистов. Если Вы умеете делать что-то необычное или то, чего не могут другие — покажите нам это.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Артистам цирка  — представить этюд, со своим реквизитом. Покажите лучшее, на что Вы способны.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Артистам театра кукол — представить этюд на свободную тему, со своим реквизитом.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d5156"/>
              <w:sz w:val="20"/>
              <w:szCs w:val="20"/>
              <w:highlight w:val="white"/>
              <w:rtl w:val="0"/>
            </w:rPr>
            <w:t xml:space="preserve">❗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Продолжительность любого выступления не должна превышать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 минуты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Для участия в кастинге необходимо: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иметь белую футболку с собой или прийти в ней.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быть готовым пройти кастинг в нижнем белье.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Важно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Приложите к анкете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одну</w:t>
      </w:r>
      <w:r w:rsidDel="00000000" w:rsidR="00000000" w:rsidRPr="00000000">
        <w:rPr>
          <w:sz w:val="20"/>
          <w:szCs w:val="20"/>
          <w:rtl w:val="0"/>
        </w:rPr>
        <w:t xml:space="preserve"> фотографию (портрет).</w:t>
      </w:r>
    </w:p>
    <w:p w:rsidR="00000000" w:rsidDel="00000000" w:rsidP="00000000" w:rsidRDefault="00000000" w:rsidRPr="00000000" w14:paraId="0000001E">
      <w:pPr>
        <w:rPr>
          <w:color w:val="333333"/>
          <w:sz w:val="20"/>
          <w:szCs w:val="20"/>
          <w:highlight w:val="whit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4d5156"/>
              <w:sz w:val="20"/>
              <w:szCs w:val="20"/>
              <w:highlight w:val="white"/>
              <w:rtl w:val="0"/>
            </w:rPr>
            <w:t xml:space="preserve">❗</w:t>
          </w:r>
        </w:sdtContent>
      </w:sdt>
      <w:r w:rsidDel="00000000" w:rsidR="00000000" w:rsidRPr="00000000">
        <w:rPr>
          <w:color w:val="4d5156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Если вам понадобится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специальное техническое оборудование </w:t>
      </w:r>
      <w:r w:rsidDel="00000000" w:rsidR="00000000" w:rsidRPr="00000000">
        <w:rPr>
          <w:sz w:val="20"/>
          <w:szCs w:val="20"/>
          <w:rtl w:val="0"/>
        </w:rPr>
        <w:t xml:space="preserve">для выступления, укажите это (для артистов цирка).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Необходимо предоставить </w:t>
      </w:r>
      <w:r w:rsidDel="00000000" w:rsidR="00000000" w:rsidRPr="00000000">
        <w:rPr>
          <w:color w:val="333333"/>
          <w:sz w:val="20"/>
          <w:szCs w:val="20"/>
          <w:highlight w:val="white"/>
          <w:u w:val="single"/>
          <w:rtl w:val="0"/>
        </w:rPr>
        <w:t xml:space="preserve">паспорт реквизита, технические требования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 оборудования отдельным файлом до участия в кастинге, а также </w:t>
      </w:r>
      <w:r w:rsidDel="00000000" w:rsidR="00000000" w:rsidRPr="00000000">
        <w:rPr>
          <w:color w:val="333333"/>
          <w:sz w:val="20"/>
          <w:szCs w:val="20"/>
          <w:highlight w:val="white"/>
          <w:u w:val="single"/>
          <w:rtl w:val="0"/>
        </w:rPr>
        <w:t xml:space="preserve">сертификаты для использования инвентаря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. Пришлите нам описание инвентаря, которое Вы планируете задействовать на нашей площадке во время выступления. </w:t>
      </w:r>
    </w:p>
    <w:p w:rsidR="00000000" w:rsidDel="00000000" w:rsidP="00000000" w:rsidRDefault="00000000" w:rsidRPr="00000000" w14:paraId="0000001F">
      <w:pPr>
        <w:rPr>
          <w:color w:val="4d5156"/>
          <w:sz w:val="20"/>
          <w:szCs w:val="20"/>
          <w:highlight w:val="white"/>
          <w:u w:val="singl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Если Ваша работа в воздухе требует присутствие личного </w:t>
      </w:r>
      <w:r w:rsidDel="00000000" w:rsidR="00000000" w:rsidRPr="00000000">
        <w:rPr>
          <w:color w:val="333333"/>
          <w:sz w:val="20"/>
          <w:szCs w:val="20"/>
          <w:highlight w:val="white"/>
          <w:u w:val="single"/>
          <w:rtl w:val="0"/>
        </w:rPr>
        <w:t xml:space="preserve">ассистента-оператора лебедки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, то просим заранее об этом сообщить, ведь нам нужно будет согласовать его присутствие на кастинге. Для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операторов лебедки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необходимо предоставить документ </w:t>
      </w:r>
      <w:r w:rsidDel="00000000" w:rsidR="00000000" w:rsidRPr="00000000">
        <w:rPr>
          <w:color w:val="333333"/>
          <w:sz w:val="20"/>
          <w:szCs w:val="20"/>
          <w:highlight w:val="white"/>
          <w:u w:val="single"/>
          <w:rtl w:val="0"/>
        </w:rPr>
        <w:t xml:space="preserve">«Группы допуска по электробезопасности».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Обратите внимание: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sz w:val="20"/>
          <w:szCs w:val="20"/>
          <w:rtl w:val="0"/>
        </w:rPr>
        <w:t xml:space="preserve">Вход для кандидатов будет осуществляться через служебный вход, при себе необходимо будет иметь паспорт. Кастинг будет проходить в несколько этапов и к просмотру будут допускаться группы кандидатов по 5 человек.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Более подробную информацию о проведении кастинга Вы получите в ответном письме на вашу заявку.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Желаем удачи!</w:t>
      </w:r>
    </w:p>
    <w:sectPr>
      <w:headerReference r:id="rId7" w:type="default"/>
      <w:footerReference r:id="rId8" w:type="default"/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08326" cy="60040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8326" cy="600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608326" cy="60040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8326" cy="600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12559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112559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112559"/>
  </w:style>
  <w:style w:type="paragraph" w:styleId="a5">
    <w:name w:val="footer"/>
    <w:basedOn w:val="a"/>
    <w:link w:val="a6"/>
    <w:uiPriority w:val="99"/>
    <w:unhideWhenUsed w:val="1"/>
    <w:rsid w:val="00112559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112559"/>
  </w:style>
  <w:style w:type="paragraph" w:styleId="a7">
    <w:name w:val="List Paragraph"/>
    <w:basedOn w:val="a"/>
    <w:uiPriority w:val="34"/>
    <w:qFormat w:val="1"/>
    <w:rsid w:val="00112559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1E4EB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6nHGXodIQTlPxKMj8ze/6LwtUw==">AMUW2mUkLO8n1aTkiS9lv2DTFLUPbvTPO2v+wFN77sxkefPDiRgeWF8LSJ0MYMwAMjRLjSvQ4hkv9RKzaGI8i/0IkJXSPf20Xwef/SNUnW9qYNkvvS2k1JNnFs8bo6kwjecPXs7eek7T5yPIEJ8712a2tTHpmfIDK7LQEUYGFwmgSkCvl8kqfzFs4oqLFpqS0NaOusLaHYiLs1FYk2asz/OsFNCeW/oqTnFMTQHYcMmWtTwz5S7cfc3m7akkRvO8o86vzR6yWS2IORDJADjUHebIXdrgDaPoRErEeMnOpCj8CQ9c5EWPU4RoM4h+ed4o1JTy/t1OhM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2020-10-05T12:11:00Z</dcterms:created>
  <dc:creator>Инна Бехова</dc:creator>
</cp:coreProperties>
</file>